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51719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7DA0" w:rsidP="0051719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D73D6C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F56DFA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203A1D" w:rsidRPr="00D73D6C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Default="003437AA" w:rsidP="0051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DFA" w:rsidRPr="00866FEB" w:rsidRDefault="00F56DFA" w:rsidP="00866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CF" w:rsidRDefault="00866FEB" w:rsidP="00C6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FEB">
        <w:rPr>
          <w:rFonts w:ascii="Times New Roman" w:hAnsi="Times New Roman" w:cs="Times New Roman"/>
          <w:b/>
          <w:sz w:val="28"/>
          <w:szCs w:val="28"/>
        </w:rPr>
        <w:t>Общественный совет при Управлении Росреестра обсудил</w:t>
      </w:r>
    </w:p>
    <w:p w:rsidR="009065C9" w:rsidRPr="00866FEB" w:rsidRDefault="00866FEB" w:rsidP="00C6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6FEB">
        <w:rPr>
          <w:rFonts w:ascii="Times New Roman" w:hAnsi="Times New Roman" w:cs="Times New Roman"/>
          <w:b/>
          <w:sz w:val="28"/>
          <w:szCs w:val="28"/>
        </w:rPr>
        <w:t>актуальные</w:t>
      </w:r>
      <w:proofErr w:type="gramEnd"/>
      <w:r w:rsidRPr="00866FEB">
        <w:rPr>
          <w:rFonts w:ascii="Times New Roman" w:hAnsi="Times New Roman" w:cs="Times New Roman"/>
          <w:b/>
          <w:sz w:val="28"/>
          <w:szCs w:val="28"/>
        </w:rPr>
        <w:t xml:space="preserve"> вопросы в сфере земли и недвижимости</w:t>
      </w:r>
    </w:p>
    <w:p w:rsidR="00517194" w:rsidRDefault="00517194" w:rsidP="0051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DFA" w:rsidRPr="009065C9" w:rsidRDefault="00F56DFA" w:rsidP="00517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C9">
        <w:rPr>
          <w:rFonts w:ascii="Times New Roman" w:hAnsi="Times New Roman" w:cs="Times New Roman"/>
          <w:b/>
          <w:sz w:val="28"/>
          <w:szCs w:val="28"/>
        </w:rPr>
        <w:t>27 июня 2023 года в Управлении Росреестра по Челябинской области состоялось очередное заседани</w:t>
      </w:r>
      <w:r w:rsidR="009065C9" w:rsidRPr="009065C9">
        <w:rPr>
          <w:rFonts w:ascii="Times New Roman" w:hAnsi="Times New Roman" w:cs="Times New Roman"/>
          <w:b/>
          <w:sz w:val="28"/>
          <w:szCs w:val="28"/>
        </w:rPr>
        <w:t>е</w:t>
      </w:r>
      <w:r w:rsidRPr="009065C9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  <w:r w:rsidR="009065C9" w:rsidRPr="009065C9">
        <w:rPr>
          <w:rFonts w:ascii="Times New Roman" w:hAnsi="Times New Roman" w:cs="Times New Roman"/>
          <w:b/>
          <w:sz w:val="28"/>
          <w:szCs w:val="28"/>
        </w:rPr>
        <w:t>, участие в котором приняла руководитель Управления Ольга Смирных</w:t>
      </w:r>
      <w:r w:rsidRPr="009065C9">
        <w:rPr>
          <w:rFonts w:ascii="Times New Roman" w:hAnsi="Times New Roman" w:cs="Times New Roman"/>
          <w:b/>
          <w:sz w:val="28"/>
          <w:szCs w:val="28"/>
        </w:rPr>
        <w:t>.</w:t>
      </w:r>
    </w:p>
    <w:p w:rsidR="006344F9" w:rsidRDefault="006344F9" w:rsidP="0051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08E" w:rsidRPr="005C008E" w:rsidRDefault="009065C9" w:rsidP="005C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C9">
        <w:rPr>
          <w:rFonts w:ascii="Times New Roman" w:hAnsi="Times New Roman" w:cs="Times New Roman"/>
          <w:sz w:val="28"/>
          <w:szCs w:val="28"/>
        </w:rPr>
        <w:t xml:space="preserve">В ходе заседания были заслушаны </w:t>
      </w:r>
      <w:r>
        <w:rPr>
          <w:rFonts w:ascii="Times New Roman" w:hAnsi="Times New Roman" w:cs="Times New Roman"/>
          <w:sz w:val="28"/>
          <w:szCs w:val="28"/>
        </w:rPr>
        <w:t xml:space="preserve">доклады по актуальным вопросам. Информацию о профилактике нарушений обязательных требований при осуществлении государственного земельного надзора представил </w:t>
      </w:r>
      <w:r w:rsidRPr="005C008E">
        <w:rPr>
          <w:rFonts w:ascii="Times New Roman" w:hAnsi="Times New Roman" w:cs="Times New Roman"/>
          <w:b/>
          <w:sz w:val="28"/>
          <w:szCs w:val="28"/>
        </w:rPr>
        <w:t>Андрей Азаров, начальник отдела государственного земельного надзора Управления.</w:t>
      </w:r>
      <w:r w:rsidR="001D0387">
        <w:rPr>
          <w:rFonts w:ascii="Times New Roman" w:hAnsi="Times New Roman" w:cs="Times New Roman"/>
          <w:sz w:val="28"/>
          <w:szCs w:val="28"/>
        </w:rPr>
        <w:t xml:space="preserve"> В частности, он сообщил, что ф</w:t>
      </w:r>
      <w:r w:rsidR="001D0387" w:rsidRPr="001D0387">
        <w:rPr>
          <w:rFonts w:ascii="Times New Roman" w:hAnsi="Times New Roman" w:cs="Times New Roman"/>
          <w:sz w:val="28"/>
          <w:szCs w:val="28"/>
        </w:rPr>
        <w:t>едеральный государственный земельный контроль (надзор) осуществляется путем проведения профилактических мероприятий и контрольных (надзорных) мероприятий</w:t>
      </w:r>
      <w:r w:rsidR="001D0387">
        <w:rPr>
          <w:rFonts w:ascii="Times New Roman" w:hAnsi="Times New Roman" w:cs="Times New Roman"/>
          <w:sz w:val="28"/>
          <w:szCs w:val="28"/>
        </w:rPr>
        <w:t>.</w:t>
      </w:r>
      <w:r w:rsidR="005C008E">
        <w:rPr>
          <w:rFonts w:ascii="Times New Roman" w:hAnsi="Times New Roman" w:cs="Times New Roman"/>
          <w:sz w:val="28"/>
          <w:szCs w:val="28"/>
        </w:rPr>
        <w:t xml:space="preserve"> </w:t>
      </w:r>
      <w:r w:rsidR="005C008E" w:rsidRPr="005C008E">
        <w:rPr>
          <w:rFonts w:ascii="Times New Roman" w:hAnsi="Times New Roman" w:cs="Times New Roman"/>
          <w:sz w:val="28"/>
          <w:szCs w:val="28"/>
        </w:rPr>
        <w:t>Первые являются более приоритетными, чем вторые</w:t>
      </w:r>
      <w:r w:rsidR="005C008E">
        <w:rPr>
          <w:rFonts w:ascii="Times New Roman" w:hAnsi="Times New Roman" w:cs="Times New Roman"/>
          <w:sz w:val="28"/>
          <w:szCs w:val="28"/>
        </w:rPr>
        <w:t>.</w:t>
      </w:r>
      <w:r w:rsidR="00755036">
        <w:rPr>
          <w:rFonts w:ascii="Times New Roman" w:hAnsi="Times New Roman" w:cs="Times New Roman"/>
          <w:sz w:val="28"/>
          <w:szCs w:val="28"/>
        </w:rPr>
        <w:t xml:space="preserve"> </w:t>
      </w:r>
      <w:r w:rsidR="00755036" w:rsidRPr="00755036">
        <w:rPr>
          <w:rFonts w:ascii="Times New Roman" w:hAnsi="Times New Roman" w:cs="Times New Roman"/>
          <w:sz w:val="28"/>
          <w:szCs w:val="28"/>
        </w:rPr>
        <w:t xml:space="preserve">В рамках земельного надзора могут проводиться следующие виды профилактических мероприятий: информирование, </w:t>
      </w:r>
      <w:r w:rsidR="00755036">
        <w:rPr>
          <w:rFonts w:ascii="Times New Roman" w:hAnsi="Times New Roman" w:cs="Times New Roman"/>
          <w:sz w:val="28"/>
          <w:szCs w:val="28"/>
        </w:rPr>
        <w:t>о</w:t>
      </w:r>
      <w:r w:rsidR="00755036" w:rsidRPr="00755036">
        <w:rPr>
          <w:rFonts w:ascii="Times New Roman" w:hAnsi="Times New Roman" w:cs="Times New Roman"/>
          <w:sz w:val="28"/>
          <w:szCs w:val="28"/>
        </w:rPr>
        <w:t xml:space="preserve">бобщение правоприменительной практики, </w:t>
      </w:r>
      <w:r w:rsidR="00755036">
        <w:rPr>
          <w:rFonts w:ascii="Times New Roman" w:hAnsi="Times New Roman" w:cs="Times New Roman"/>
          <w:sz w:val="28"/>
          <w:szCs w:val="28"/>
        </w:rPr>
        <w:t>о</w:t>
      </w:r>
      <w:r w:rsidR="00755036" w:rsidRPr="00755036">
        <w:rPr>
          <w:rFonts w:ascii="Times New Roman" w:hAnsi="Times New Roman" w:cs="Times New Roman"/>
          <w:sz w:val="28"/>
          <w:szCs w:val="28"/>
        </w:rPr>
        <w:t xml:space="preserve">бъявление предостережений, </w:t>
      </w:r>
      <w:r w:rsidR="00755036">
        <w:rPr>
          <w:rFonts w:ascii="Times New Roman" w:hAnsi="Times New Roman" w:cs="Times New Roman"/>
          <w:sz w:val="28"/>
          <w:szCs w:val="28"/>
        </w:rPr>
        <w:t>к</w:t>
      </w:r>
      <w:r w:rsidR="00755036" w:rsidRPr="00755036">
        <w:rPr>
          <w:rFonts w:ascii="Times New Roman" w:hAnsi="Times New Roman" w:cs="Times New Roman"/>
          <w:sz w:val="28"/>
          <w:szCs w:val="28"/>
        </w:rPr>
        <w:t xml:space="preserve">онсультирование и </w:t>
      </w:r>
      <w:r w:rsidR="00755036">
        <w:rPr>
          <w:rFonts w:ascii="Times New Roman" w:hAnsi="Times New Roman" w:cs="Times New Roman"/>
          <w:sz w:val="28"/>
          <w:szCs w:val="28"/>
        </w:rPr>
        <w:t>п</w:t>
      </w:r>
      <w:r w:rsidR="00755036" w:rsidRPr="00755036">
        <w:rPr>
          <w:rFonts w:ascii="Times New Roman" w:hAnsi="Times New Roman" w:cs="Times New Roman"/>
          <w:sz w:val="28"/>
          <w:szCs w:val="28"/>
        </w:rPr>
        <w:t>рофилактический визит.</w:t>
      </w:r>
    </w:p>
    <w:p w:rsidR="001D0387" w:rsidRDefault="001D0387" w:rsidP="0051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87">
        <w:rPr>
          <w:rFonts w:ascii="Times New Roman" w:hAnsi="Times New Roman" w:cs="Times New Roman"/>
          <w:sz w:val="28"/>
          <w:szCs w:val="28"/>
        </w:rPr>
        <w:t>Вопросы по оформлению имущества общего пользования в общедолевую собственность всех правообладателей и собственников земельных участков, ведущих садоводство для собственных нужд на территории СНТ</w:t>
      </w:r>
      <w:r>
        <w:rPr>
          <w:rFonts w:ascii="Times New Roman" w:hAnsi="Times New Roman" w:cs="Times New Roman"/>
          <w:sz w:val="28"/>
          <w:szCs w:val="28"/>
        </w:rPr>
        <w:t xml:space="preserve">, озвучила </w:t>
      </w:r>
      <w:r w:rsidRPr="005C008E">
        <w:rPr>
          <w:rFonts w:ascii="Times New Roman" w:hAnsi="Times New Roman" w:cs="Times New Roman"/>
          <w:b/>
          <w:sz w:val="28"/>
          <w:szCs w:val="28"/>
        </w:rPr>
        <w:t>начальник отдела координации и анализа деятельности в учетно-регистрационной сфере Юлия Коваленко.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08E">
        <w:rPr>
          <w:rFonts w:ascii="Times New Roman" w:hAnsi="Times New Roman" w:cs="Times New Roman"/>
          <w:sz w:val="28"/>
          <w:szCs w:val="28"/>
        </w:rPr>
        <w:t>Она о</w:t>
      </w:r>
      <w:r>
        <w:rPr>
          <w:rFonts w:ascii="Times New Roman" w:hAnsi="Times New Roman" w:cs="Times New Roman"/>
          <w:sz w:val="28"/>
          <w:szCs w:val="28"/>
        </w:rPr>
        <w:t>тмети</w:t>
      </w:r>
      <w:r w:rsidR="005C008E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567DB">
        <w:rPr>
          <w:rFonts w:ascii="Times New Roman" w:hAnsi="Times New Roman" w:cs="Times New Roman"/>
          <w:sz w:val="28"/>
          <w:szCs w:val="28"/>
        </w:rPr>
        <w:t xml:space="preserve">в целях безвозмездной передачи имущества общего пользования, право собственности на которое возникло у садоводческих некоммерческих товариществ в период действия «старого» закона (№ 66-ФЗ от 15.04.1998), </w:t>
      </w:r>
      <w:r w:rsidR="007D448A">
        <w:rPr>
          <w:rFonts w:ascii="Times New Roman" w:hAnsi="Times New Roman" w:cs="Times New Roman"/>
          <w:sz w:val="28"/>
          <w:szCs w:val="28"/>
        </w:rPr>
        <w:t xml:space="preserve">не позднее 01.01.2024 членами товарищества </w:t>
      </w:r>
      <w:r w:rsidR="008567DB">
        <w:rPr>
          <w:rFonts w:ascii="Times New Roman" w:hAnsi="Times New Roman" w:cs="Times New Roman"/>
          <w:sz w:val="28"/>
          <w:szCs w:val="28"/>
        </w:rPr>
        <w:t>долж</w:t>
      </w:r>
      <w:r w:rsidR="001A5272">
        <w:rPr>
          <w:rFonts w:ascii="Times New Roman" w:hAnsi="Times New Roman" w:cs="Times New Roman"/>
          <w:sz w:val="28"/>
          <w:szCs w:val="28"/>
        </w:rPr>
        <w:t>е</w:t>
      </w:r>
      <w:r w:rsidR="008567DB">
        <w:rPr>
          <w:rFonts w:ascii="Times New Roman" w:hAnsi="Times New Roman" w:cs="Times New Roman"/>
          <w:sz w:val="28"/>
          <w:szCs w:val="28"/>
        </w:rPr>
        <w:t xml:space="preserve">н быть </w:t>
      </w:r>
      <w:r w:rsidR="001A5272">
        <w:rPr>
          <w:rFonts w:ascii="Times New Roman" w:hAnsi="Times New Roman" w:cs="Times New Roman"/>
          <w:sz w:val="28"/>
          <w:szCs w:val="28"/>
        </w:rPr>
        <w:t xml:space="preserve">рассмотрен вопрос о </w:t>
      </w:r>
      <w:r w:rsidR="008567DB">
        <w:rPr>
          <w:rFonts w:ascii="Times New Roman" w:hAnsi="Times New Roman" w:cs="Times New Roman"/>
          <w:sz w:val="28"/>
          <w:szCs w:val="28"/>
        </w:rPr>
        <w:t>передаче такого имущества в общую долевую собственность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p w:rsidR="007D448A" w:rsidRDefault="007D448A" w:rsidP="0051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Юлия Коваленко обратила внимание слушателей на упрощенный порядок регистрации объектов</w:t>
      </w:r>
      <w:r w:rsidR="001A5272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созданных до вступления в силу Гражданского кодекса РФ, действующий до 1 января 2024 года. </w:t>
      </w:r>
    </w:p>
    <w:p w:rsidR="00517194" w:rsidRDefault="00517194" w:rsidP="0051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36">
        <w:rPr>
          <w:rFonts w:ascii="Times New Roman" w:hAnsi="Times New Roman" w:cs="Times New Roman"/>
          <w:sz w:val="28"/>
          <w:szCs w:val="28"/>
        </w:rPr>
        <w:t>Член Общественного совета при Управлении,</w:t>
      </w:r>
      <w:r w:rsidRPr="00755036">
        <w:rPr>
          <w:rFonts w:ascii="Times New Roman" w:hAnsi="Times New Roman" w:cs="Times New Roman"/>
          <w:b/>
          <w:sz w:val="28"/>
          <w:szCs w:val="28"/>
        </w:rPr>
        <w:t xml:space="preserve"> председатель исполнительного Совета Челябинского Регионального Общественного Движения «Садоводы Южного Урала» Иван Носков</w:t>
      </w:r>
      <w:r>
        <w:rPr>
          <w:rFonts w:ascii="Times New Roman" w:hAnsi="Times New Roman" w:cs="Times New Roman"/>
          <w:sz w:val="28"/>
          <w:szCs w:val="28"/>
        </w:rPr>
        <w:t xml:space="preserve"> рассказал о проблемных вопросах, возникающих при применении Федерального закона № 217-ФЗ от 29.07.2017 «О ведении гражданами садоводства и огородничества для собственных нужд и внесении изменений в отдельные законодательные акты РФ».</w:t>
      </w:r>
    </w:p>
    <w:p w:rsidR="00517194" w:rsidRDefault="00517194" w:rsidP="0051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4">
        <w:rPr>
          <w:rFonts w:ascii="Times New Roman" w:hAnsi="Times New Roman" w:cs="Times New Roman"/>
          <w:sz w:val="28"/>
          <w:szCs w:val="28"/>
        </w:rPr>
        <w:t xml:space="preserve">Помимо основной повестки мероприятия, участники также обменялись мнениями и обсудили ряд </w:t>
      </w:r>
      <w:r w:rsidR="00CB24A8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Pr="00517194">
        <w:rPr>
          <w:rFonts w:ascii="Times New Roman" w:hAnsi="Times New Roman" w:cs="Times New Roman"/>
          <w:sz w:val="28"/>
          <w:szCs w:val="28"/>
        </w:rPr>
        <w:t>вопросов, связанных с деятельностью Общественного совета.</w:t>
      </w:r>
    </w:p>
    <w:p w:rsidR="00913234" w:rsidRDefault="00913234" w:rsidP="0051719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A40B9" w:rsidRDefault="009A40B9" w:rsidP="009A40B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9A40B9" w:rsidRDefault="009A40B9" w:rsidP="009A40B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D73D6C" w:rsidRDefault="00D73D6C" w:rsidP="00517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107DA0"/>
    <w:rsid w:val="00187604"/>
    <w:rsid w:val="001A5272"/>
    <w:rsid w:val="001D0387"/>
    <w:rsid w:val="00203A1D"/>
    <w:rsid w:val="00273DB7"/>
    <w:rsid w:val="00274438"/>
    <w:rsid w:val="0030267B"/>
    <w:rsid w:val="0031584D"/>
    <w:rsid w:val="003437AA"/>
    <w:rsid w:val="003D5700"/>
    <w:rsid w:val="004578F7"/>
    <w:rsid w:val="0046595D"/>
    <w:rsid w:val="0046645D"/>
    <w:rsid w:val="004810E8"/>
    <w:rsid w:val="004F2771"/>
    <w:rsid w:val="004F4297"/>
    <w:rsid w:val="00517194"/>
    <w:rsid w:val="00574DCE"/>
    <w:rsid w:val="005C008E"/>
    <w:rsid w:val="005D597E"/>
    <w:rsid w:val="005F6A87"/>
    <w:rsid w:val="00621848"/>
    <w:rsid w:val="006344F9"/>
    <w:rsid w:val="0064173F"/>
    <w:rsid w:val="006856D4"/>
    <w:rsid w:val="00755036"/>
    <w:rsid w:val="007601F0"/>
    <w:rsid w:val="00782F82"/>
    <w:rsid w:val="00790456"/>
    <w:rsid w:val="007B2B6D"/>
    <w:rsid w:val="007D448A"/>
    <w:rsid w:val="007D6C5A"/>
    <w:rsid w:val="007E2282"/>
    <w:rsid w:val="00820D99"/>
    <w:rsid w:val="008567DB"/>
    <w:rsid w:val="00866FEB"/>
    <w:rsid w:val="008971B8"/>
    <w:rsid w:val="008D0A28"/>
    <w:rsid w:val="009065C9"/>
    <w:rsid w:val="00913234"/>
    <w:rsid w:val="00941EF4"/>
    <w:rsid w:val="009839C6"/>
    <w:rsid w:val="009A0BC6"/>
    <w:rsid w:val="009A40B9"/>
    <w:rsid w:val="00A658EA"/>
    <w:rsid w:val="00B422E5"/>
    <w:rsid w:val="00B66225"/>
    <w:rsid w:val="00BB2BCA"/>
    <w:rsid w:val="00BC72C9"/>
    <w:rsid w:val="00BD61A4"/>
    <w:rsid w:val="00BE2F91"/>
    <w:rsid w:val="00C11775"/>
    <w:rsid w:val="00C20854"/>
    <w:rsid w:val="00C628CF"/>
    <w:rsid w:val="00C6544D"/>
    <w:rsid w:val="00C95089"/>
    <w:rsid w:val="00C9637D"/>
    <w:rsid w:val="00CA31D3"/>
    <w:rsid w:val="00CB24A8"/>
    <w:rsid w:val="00CC12AD"/>
    <w:rsid w:val="00CC7B89"/>
    <w:rsid w:val="00CD0C46"/>
    <w:rsid w:val="00D04E3D"/>
    <w:rsid w:val="00D25E0A"/>
    <w:rsid w:val="00D73D6C"/>
    <w:rsid w:val="00E766AB"/>
    <w:rsid w:val="00E97003"/>
    <w:rsid w:val="00F22E80"/>
    <w:rsid w:val="00F56DFA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character" w:styleId="a9">
    <w:name w:val="Emphasis"/>
    <w:basedOn w:val="a0"/>
    <w:uiPriority w:val="20"/>
    <w:qFormat/>
    <w:rsid w:val="00906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35</cp:revision>
  <cp:lastPrinted>2023-06-28T07:11:00Z</cp:lastPrinted>
  <dcterms:created xsi:type="dcterms:W3CDTF">2023-05-16T04:10:00Z</dcterms:created>
  <dcterms:modified xsi:type="dcterms:W3CDTF">2023-07-18T05:35:00Z</dcterms:modified>
</cp:coreProperties>
</file>